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9FD" w:rsidRPr="005309FD" w:rsidRDefault="005309FD" w:rsidP="005309FD">
      <w:pPr>
        <w:spacing w:line="400" w:lineRule="exact"/>
        <w:jc w:val="center"/>
        <w:rPr>
          <w:rFonts w:asciiTheme="minorEastAsia" w:eastAsiaTheme="minorEastAsia" w:hAnsiTheme="minorEastAsia" w:cs="Arial"/>
          <w:b/>
          <w:color w:val="000000" w:themeColor="text1"/>
          <w:sz w:val="32"/>
          <w:szCs w:val="32"/>
        </w:rPr>
      </w:pPr>
      <w:r w:rsidRPr="005309FD">
        <w:rPr>
          <w:rFonts w:asciiTheme="minorEastAsia" w:eastAsiaTheme="minorEastAsia" w:hAnsiTheme="minorEastAsia" w:cs="Arial"/>
          <w:b/>
          <w:color w:val="000000" w:themeColor="text1"/>
          <w:sz w:val="32"/>
          <w:szCs w:val="32"/>
        </w:rPr>
        <w:t>【第七屆 台積電青年書法暨篆刻大賞】</w:t>
      </w:r>
    </w:p>
    <w:p w:rsidR="005309FD" w:rsidRPr="005309FD" w:rsidRDefault="005309FD" w:rsidP="005309FD">
      <w:pPr>
        <w:spacing w:line="400" w:lineRule="exact"/>
        <w:jc w:val="center"/>
        <w:rPr>
          <w:rFonts w:asciiTheme="minorEastAsia" w:eastAsiaTheme="minorEastAsia" w:hAnsiTheme="minorEastAsia" w:cs="Arial"/>
          <w:b/>
          <w:color w:val="000000" w:themeColor="text1"/>
          <w:sz w:val="32"/>
          <w:szCs w:val="32"/>
        </w:rPr>
      </w:pPr>
      <w:r w:rsidRPr="005309FD">
        <w:rPr>
          <w:rFonts w:asciiTheme="minorEastAsia" w:eastAsiaTheme="minorEastAsia" w:hAnsiTheme="minorEastAsia" w:cs="Arial"/>
          <w:b/>
          <w:color w:val="000000" w:themeColor="text1"/>
          <w:sz w:val="32"/>
          <w:szCs w:val="32"/>
        </w:rPr>
        <w:t>比賽辦法</w:t>
      </w:r>
    </w:p>
    <w:p w:rsidR="005309FD" w:rsidRPr="005309FD" w:rsidRDefault="005309FD" w:rsidP="005309FD">
      <w:pPr>
        <w:pStyle w:val="a7"/>
        <w:ind w:leftChars="0" w:left="510"/>
        <w:jc w:val="both"/>
        <w:rPr>
          <w:rFonts w:asciiTheme="minorEastAsia" w:eastAsiaTheme="minorEastAsia" w:hAnsiTheme="minorEastAsia" w:cs="Arial"/>
          <w:b/>
          <w:kern w:val="0"/>
        </w:rPr>
      </w:pPr>
    </w:p>
    <w:p w:rsidR="005309FD" w:rsidRPr="005309FD" w:rsidRDefault="005309FD" w:rsidP="005309FD">
      <w:pPr>
        <w:pStyle w:val="a7"/>
        <w:numPr>
          <w:ilvl w:val="0"/>
          <w:numId w:val="5"/>
        </w:numPr>
        <w:ind w:leftChars="0"/>
        <w:jc w:val="both"/>
        <w:rPr>
          <w:rFonts w:asciiTheme="minorEastAsia" w:eastAsiaTheme="minorEastAsia" w:hAnsiTheme="minorEastAsia" w:cs="Arial"/>
          <w:b/>
          <w:kern w:val="0"/>
        </w:rPr>
      </w:pPr>
      <w:r w:rsidRPr="005309FD">
        <w:rPr>
          <w:rFonts w:asciiTheme="minorEastAsia" w:eastAsiaTheme="minorEastAsia" w:hAnsiTheme="minorEastAsia" w:cs="Arial"/>
          <w:b/>
          <w:kern w:val="0"/>
        </w:rPr>
        <w:t>宗旨</w:t>
      </w:r>
    </w:p>
    <w:p w:rsidR="005309FD" w:rsidRPr="005309FD" w:rsidRDefault="005309FD" w:rsidP="005309FD">
      <w:pPr>
        <w:pStyle w:val="a7"/>
        <w:ind w:leftChars="0" w:left="510"/>
        <w:jc w:val="both"/>
        <w:rPr>
          <w:rFonts w:asciiTheme="minorEastAsia" w:eastAsiaTheme="minorEastAsia" w:hAnsiTheme="minorEastAsia" w:cs="Arial"/>
        </w:rPr>
      </w:pPr>
      <w:r w:rsidRPr="005309FD">
        <w:rPr>
          <w:rStyle w:val="apple-style-span"/>
          <w:rFonts w:asciiTheme="minorEastAsia" w:eastAsiaTheme="minorEastAsia" w:hAnsiTheme="minorEastAsia" w:cs="Arial"/>
          <w:shd w:val="clear" w:color="auto" w:fill="FFFFFF"/>
        </w:rPr>
        <w:t>提升青年學子對書法、篆刻藝術的認識及興趣，並鼓勵社會大眾重視經典文化，傳承漢文字藝術的精粹與美好。</w:t>
      </w:r>
    </w:p>
    <w:p w:rsidR="005309FD" w:rsidRPr="005309FD" w:rsidRDefault="005309FD" w:rsidP="005309FD">
      <w:pPr>
        <w:jc w:val="both"/>
        <w:rPr>
          <w:rFonts w:asciiTheme="minorEastAsia" w:eastAsiaTheme="minorEastAsia" w:hAnsiTheme="minorEastAsia" w:cs="Arial"/>
        </w:rPr>
      </w:pPr>
    </w:p>
    <w:p w:rsidR="005309FD" w:rsidRPr="005309FD" w:rsidRDefault="005309FD" w:rsidP="005309FD">
      <w:pPr>
        <w:spacing w:line="400" w:lineRule="exact"/>
        <w:rPr>
          <w:rFonts w:asciiTheme="minorEastAsia" w:eastAsiaTheme="minorEastAsia" w:hAnsiTheme="minorEastAsia" w:cs="Arial"/>
          <w:b/>
          <w:kern w:val="0"/>
        </w:rPr>
      </w:pPr>
      <w:r w:rsidRPr="005309FD">
        <w:rPr>
          <w:rFonts w:asciiTheme="minorEastAsia" w:eastAsiaTheme="minorEastAsia" w:hAnsiTheme="minorEastAsia" w:cs="Arial"/>
          <w:b/>
          <w:kern w:val="0"/>
        </w:rPr>
        <w:t>二、辦理單位</w:t>
      </w:r>
    </w:p>
    <w:p w:rsidR="005309FD" w:rsidRPr="005309FD" w:rsidRDefault="005309FD" w:rsidP="005309FD">
      <w:pPr>
        <w:pStyle w:val="a7"/>
        <w:ind w:leftChars="0" w:left="510"/>
        <w:jc w:val="both"/>
        <w:rPr>
          <w:rStyle w:val="apple-style-span"/>
          <w:rFonts w:asciiTheme="minorEastAsia" w:eastAsiaTheme="minorEastAsia" w:hAnsiTheme="minorEastAsia" w:cs="Arial"/>
          <w:shd w:val="clear" w:color="auto" w:fill="FFFFFF"/>
        </w:rPr>
      </w:pPr>
      <w:r w:rsidRPr="005309FD">
        <w:rPr>
          <w:rStyle w:val="apple-style-span"/>
          <w:rFonts w:asciiTheme="minorEastAsia" w:eastAsiaTheme="minorEastAsia" w:hAnsiTheme="minorEastAsia" w:cs="Arial"/>
          <w:shd w:val="clear" w:color="auto" w:fill="FFFFFF"/>
        </w:rPr>
        <w:t>主辦單位：台積電文教基金會、中國時報人間副刊</w:t>
      </w:r>
    </w:p>
    <w:p w:rsidR="005309FD" w:rsidRPr="005309FD" w:rsidRDefault="005309FD" w:rsidP="00191237">
      <w:pPr>
        <w:pStyle w:val="a7"/>
        <w:jc w:val="both"/>
        <w:rPr>
          <w:rStyle w:val="apple-style-span"/>
          <w:rFonts w:asciiTheme="minorEastAsia" w:eastAsiaTheme="minorEastAsia" w:hAnsiTheme="minorEastAsia" w:cs="Arial"/>
          <w:shd w:val="clear" w:color="auto" w:fill="FFFFFF"/>
        </w:rPr>
      </w:pPr>
      <w:r w:rsidRPr="005309FD">
        <w:rPr>
          <w:rStyle w:val="apple-style-span"/>
          <w:rFonts w:asciiTheme="minorEastAsia" w:eastAsiaTheme="minorEastAsia" w:hAnsiTheme="minorEastAsia" w:cs="Arial"/>
          <w:shd w:val="clear" w:color="auto" w:fill="FFFFFF"/>
        </w:rPr>
        <w:t>協辦單位：</w:t>
      </w:r>
      <w:hyperlink r:id="rId7" w:history="1">
        <w:r w:rsidRPr="005309FD">
          <w:rPr>
            <w:rStyle w:val="apple-style-span"/>
            <w:rFonts w:asciiTheme="minorEastAsia" w:eastAsiaTheme="minorEastAsia" w:hAnsiTheme="minorEastAsia" w:cs="Arial"/>
            <w:shd w:val="clear" w:color="auto" w:fill="FFFFFF"/>
          </w:rPr>
          <w:t>臺北市立復興高級中學</w:t>
        </w:r>
      </w:hyperlink>
      <w:r w:rsidRPr="005309FD">
        <w:rPr>
          <w:rStyle w:val="apple-style-span"/>
          <w:rFonts w:asciiTheme="minorEastAsia" w:eastAsiaTheme="minorEastAsia" w:hAnsiTheme="minorEastAsia" w:cs="Arial"/>
          <w:shd w:val="clear" w:color="auto" w:fill="FFFFFF"/>
        </w:rPr>
        <w:t>、</w:t>
      </w:r>
      <w:r w:rsidR="00191237" w:rsidRPr="00191237">
        <w:rPr>
          <w:rStyle w:val="apple-style-span"/>
          <w:rFonts w:asciiTheme="minorEastAsia" w:eastAsiaTheme="minorEastAsia" w:hAnsiTheme="minorEastAsia" w:cs="Arial" w:hint="eastAsia"/>
          <w:shd w:val="clear" w:color="auto" w:fill="FFFFFF"/>
        </w:rPr>
        <w:t>國立豐原高級中學、高雄市立左營高級中學</w:t>
      </w:r>
    </w:p>
    <w:p w:rsidR="005309FD" w:rsidRPr="005309FD" w:rsidRDefault="005309FD" w:rsidP="005309FD">
      <w:pPr>
        <w:pStyle w:val="a7"/>
        <w:ind w:leftChars="0" w:left="510"/>
        <w:jc w:val="both"/>
        <w:rPr>
          <w:rStyle w:val="apple-style-span"/>
          <w:rFonts w:asciiTheme="minorEastAsia" w:eastAsiaTheme="minorEastAsia" w:hAnsiTheme="minorEastAsia" w:cs="Arial"/>
          <w:shd w:val="clear" w:color="auto" w:fill="FFFFFF"/>
        </w:rPr>
      </w:pPr>
      <w:r w:rsidRPr="005309FD">
        <w:rPr>
          <w:rStyle w:val="apple-style-span"/>
          <w:rFonts w:asciiTheme="minorEastAsia" w:eastAsiaTheme="minorEastAsia" w:hAnsiTheme="minorEastAsia" w:cs="Arial"/>
          <w:shd w:val="clear" w:color="auto" w:fill="FFFFFF"/>
        </w:rPr>
        <w:t>執行單位：若魚整合行銷有限公司</w:t>
      </w:r>
    </w:p>
    <w:p w:rsidR="005309FD" w:rsidRPr="005309FD" w:rsidRDefault="005309FD" w:rsidP="005309FD">
      <w:pPr>
        <w:jc w:val="both"/>
        <w:rPr>
          <w:rFonts w:asciiTheme="minorEastAsia" w:eastAsiaTheme="minorEastAsia" w:hAnsiTheme="minorEastAsia" w:cs="Arial"/>
        </w:rPr>
      </w:pPr>
    </w:p>
    <w:p w:rsidR="005309FD" w:rsidRPr="005309FD" w:rsidRDefault="005309FD" w:rsidP="005309FD">
      <w:pPr>
        <w:pStyle w:val="a7"/>
        <w:numPr>
          <w:ilvl w:val="0"/>
          <w:numId w:val="5"/>
        </w:numPr>
        <w:ind w:leftChars="0"/>
        <w:jc w:val="both"/>
        <w:rPr>
          <w:rFonts w:asciiTheme="minorEastAsia" w:eastAsiaTheme="minorEastAsia" w:hAnsiTheme="minorEastAsia" w:cs="Arial"/>
          <w:b/>
          <w:kern w:val="0"/>
        </w:rPr>
      </w:pPr>
      <w:r w:rsidRPr="005309FD">
        <w:rPr>
          <w:rFonts w:asciiTheme="minorEastAsia" w:eastAsiaTheme="minorEastAsia" w:hAnsiTheme="minorEastAsia" w:cs="Arial"/>
          <w:b/>
          <w:kern w:val="0"/>
        </w:rPr>
        <w:t>參賽項目及獎額</w:t>
      </w:r>
    </w:p>
    <w:p w:rsidR="005309FD" w:rsidRPr="005309FD" w:rsidRDefault="005309FD" w:rsidP="005309FD">
      <w:pPr>
        <w:pStyle w:val="a7"/>
        <w:ind w:leftChars="0" w:left="510"/>
        <w:jc w:val="both"/>
        <w:rPr>
          <w:rStyle w:val="apple-style-span"/>
          <w:rFonts w:asciiTheme="minorEastAsia" w:eastAsiaTheme="minorEastAsia" w:hAnsiTheme="minorEastAsia" w:cs="Arial"/>
          <w:shd w:val="clear" w:color="auto" w:fill="FFFFFF"/>
        </w:rPr>
      </w:pPr>
      <w:r w:rsidRPr="005309FD">
        <w:rPr>
          <w:rStyle w:val="apple-style-span"/>
          <w:rFonts w:asciiTheme="minorEastAsia" w:eastAsiaTheme="minorEastAsia" w:hAnsiTheme="minorEastAsia" w:cs="Arial"/>
          <w:shd w:val="clear" w:color="auto" w:fill="FFFFFF"/>
        </w:rPr>
        <w:t>共分楷隸、行草、篆刻三組，每組取：首獎一名，每名獎金新台幣十萬元，獎座一座</w:t>
      </w:r>
    </w:p>
    <w:p w:rsidR="005309FD" w:rsidRPr="005309FD" w:rsidRDefault="005309FD" w:rsidP="005309FD">
      <w:pPr>
        <w:pStyle w:val="a7"/>
        <w:ind w:leftChars="0" w:left="510"/>
        <w:jc w:val="both"/>
        <w:rPr>
          <w:rStyle w:val="apple-style-span"/>
          <w:rFonts w:asciiTheme="minorEastAsia" w:eastAsiaTheme="minorEastAsia" w:hAnsiTheme="minorEastAsia" w:cs="Arial"/>
          <w:shd w:val="clear" w:color="auto" w:fill="FFFFFF"/>
        </w:rPr>
      </w:pPr>
      <w:r w:rsidRPr="005309FD">
        <w:rPr>
          <w:rStyle w:val="apple-style-span"/>
          <w:rFonts w:asciiTheme="minorEastAsia" w:eastAsiaTheme="minorEastAsia" w:hAnsiTheme="minorEastAsia" w:cs="Arial"/>
          <w:shd w:val="clear" w:color="auto" w:fill="FFFFFF"/>
        </w:rPr>
        <w:t xml:space="preserve">                                  二獎一名，每名獎金新台幣五萬元，獎座一座</w:t>
      </w:r>
    </w:p>
    <w:p w:rsidR="005309FD" w:rsidRPr="005309FD" w:rsidRDefault="005309FD" w:rsidP="005309FD">
      <w:pPr>
        <w:pStyle w:val="a7"/>
        <w:ind w:leftChars="0" w:left="510"/>
        <w:jc w:val="both"/>
        <w:rPr>
          <w:rStyle w:val="apple-style-span"/>
          <w:rFonts w:asciiTheme="minorEastAsia" w:eastAsiaTheme="minorEastAsia" w:hAnsiTheme="minorEastAsia" w:cs="Arial"/>
          <w:shd w:val="clear" w:color="auto" w:fill="FFFFFF"/>
        </w:rPr>
      </w:pPr>
      <w:r w:rsidRPr="005309FD">
        <w:rPr>
          <w:rStyle w:val="apple-style-span"/>
          <w:rFonts w:asciiTheme="minorEastAsia" w:eastAsiaTheme="minorEastAsia" w:hAnsiTheme="minorEastAsia" w:cs="Arial"/>
          <w:shd w:val="clear" w:color="auto" w:fill="FFFFFF"/>
        </w:rPr>
        <w:t xml:space="preserve">                                  三獎一名，每名獎金新台幣二萬元，獎座一座</w:t>
      </w:r>
    </w:p>
    <w:p w:rsidR="005309FD" w:rsidRPr="005309FD" w:rsidRDefault="005309FD" w:rsidP="005309FD">
      <w:pPr>
        <w:pStyle w:val="a7"/>
        <w:ind w:leftChars="0" w:left="510"/>
        <w:jc w:val="both"/>
        <w:rPr>
          <w:rStyle w:val="apple-style-span"/>
          <w:rFonts w:asciiTheme="minorEastAsia" w:eastAsiaTheme="minorEastAsia" w:hAnsiTheme="minorEastAsia" w:cs="Arial"/>
          <w:shd w:val="clear" w:color="auto" w:fill="FFFFFF"/>
        </w:rPr>
      </w:pPr>
      <w:r w:rsidRPr="005309FD">
        <w:rPr>
          <w:rStyle w:val="apple-style-span"/>
          <w:rFonts w:asciiTheme="minorEastAsia" w:eastAsiaTheme="minorEastAsia" w:hAnsiTheme="minorEastAsia" w:cs="Arial"/>
          <w:shd w:val="clear" w:color="auto" w:fill="FFFFFF"/>
        </w:rPr>
        <w:t xml:space="preserve">                                  優選五名，每名獎金新台幣六千元，獎座一座</w:t>
      </w:r>
    </w:p>
    <w:p w:rsidR="005309FD" w:rsidRPr="005309FD" w:rsidRDefault="005309FD" w:rsidP="005309FD">
      <w:pPr>
        <w:pStyle w:val="a7"/>
        <w:ind w:leftChars="0" w:left="510"/>
        <w:jc w:val="both"/>
        <w:rPr>
          <w:rStyle w:val="apple-style-span"/>
          <w:rFonts w:asciiTheme="minorEastAsia" w:eastAsiaTheme="minorEastAsia" w:hAnsiTheme="minorEastAsia" w:cs="Arial"/>
          <w:shd w:val="clear" w:color="auto" w:fill="FFFFFF"/>
        </w:rPr>
      </w:pPr>
      <w:r w:rsidRPr="005309FD">
        <w:rPr>
          <w:rStyle w:val="apple-style-span"/>
          <w:rFonts w:asciiTheme="minorEastAsia" w:eastAsiaTheme="minorEastAsia" w:hAnsiTheme="minorEastAsia" w:cs="Arial"/>
          <w:shd w:val="clear" w:color="auto" w:fill="FFFFFF"/>
        </w:rPr>
        <w:t xml:space="preserve">                                  入選十名，每名頒授獎狀一紙</w:t>
      </w:r>
    </w:p>
    <w:p w:rsidR="005309FD" w:rsidRPr="005309FD" w:rsidRDefault="005309FD" w:rsidP="005309FD">
      <w:pPr>
        <w:ind w:left="1682" w:hangingChars="700" w:hanging="1682"/>
        <w:jc w:val="both"/>
        <w:rPr>
          <w:rFonts w:asciiTheme="minorEastAsia" w:eastAsiaTheme="minorEastAsia" w:hAnsiTheme="minorEastAsia" w:cs="Arial"/>
          <w:b/>
          <w:kern w:val="0"/>
        </w:rPr>
      </w:pPr>
    </w:p>
    <w:p w:rsidR="005309FD" w:rsidRPr="005309FD" w:rsidRDefault="005309FD" w:rsidP="005309FD">
      <w:pPr>
        <w:jc w:val="both"/>
        <w:rPr>
          <w:rFonts w:asciiTheme="minorEastAsia" w:eastAsiaTheme="minorEastAsia" w:hAnsiTheme="minorEastAsia" w:cs="Arial"/>
          <w:b/>
          <w:kern w:val="0"/>
        </w:rPr>
      </w:pPr>
      <w:r w:rsidRPr="005309FD">
        <w:rPr>
          <w:rFonts w:asciiTheme="minorEastAsia" w:eastAsiaTheme="minorEastAsia" w:hAnsiTheme="minorEastAsia" w:cs="Arial"/>
          <w:b/>
          <w:kern w:val="0"/>
        </w:rPr>
        <w:t>四、參賽資格</w:t>
      </w:r>
    </w:p>
    <w:p w:rsidR="005309FD" w:rsidRPr="005309FD" w:rsidRDefault="005309FD" w:rsidP="005309FD">
      <w:pPr>
        <w:numPr>
          <w:ilvl w:val="0"/>
          <w:numId w:val="1"/>
        </w:numPr>
        <w:tabs>
          <w:tab w:val="clear" w:pos="960"/>
          <w:tab w:val="num" w:pos="851"/>
        </w:tabs>
        <w:ind w:left="851" w:hanging="371"/>
        <w:jc w:val="both"/>
        <w:rPr>
          <w:rFonts w:asciiTheme="minorEastAsia" w:eastAsiaTheme="minorEastAsia" w:hAnsiTheme="minorEastAsia" w:cs="Arial"/>
        </w:rPr>
      </w:pPr>
      <w:r w:rsidRPr="005309FD">
        <w:rPr>
          <w:rFonts w:asciiTheme="minorEastAsia" w:eastAsiaTheme="minorEastAsia" w:hAnsiTheme="minorEastAsia" w:cs="Arial"/>
        </w:rPr>
        <w:t>楷隸組、行草組：凡中華民國公私立高中、高職及五專前三年級之在學學生均可參加。</w:t>
      </w:r>
    </w:p>
    <w:p w:rsidR="005309FD" w:rsidRPr="005309FD" w:rsidRDefault="005309FD" w:rsidP="005309FD">
      <w:pPr>
        <w:numPr>
          <w:ilvl w:val="0"/>
          <w:numId w:val="1"/>
        </w:numPr>
        <w:tabs>
          <w:tab w:val="clear" w:pos="960"/>
          <w:tab w:val="num" w:pos="851"/>
        </w:tabs>
        <w:ind w:left="851" w:hanging="371"/>
        <w:jc w:val="both"/>
        <w:rPr>
          <w:rFonts w:asciiTheme="minorEastAsia" w:eastAsiaTheme="minorEastAsia" w:hAnsiTheme="minorEastAsia" w:cs="Arial"/>
        </w:rPr>
      </w:pPr>
      <w:r w:rsidRPr="005309FD">
        <w:rPr>
          <w:rFonts w:asciiTheme="minorEastAsia" w:eastAsiaTheme="minorEastAsia" w:hAnsiTheme="minorEastAsia" w:cs="Arial"/>
        </w:rPr>
        <w:t>篆刻組：凡中華民國公私立高</w:t>
      </w:r>
      <w:r w:rsidRPr="005309FD">
        <w:rPr>
          <w:rFonts w:asciiTheme="minorEastAsia" w:eastAsiaTheme="minorEastAsia" w:hAnsiTheme="minorEastAsia" w:cs="Arial"/>
          <w:color w:val="000000" w:themeColor="text1"/>
        </w:rPr>
        <w:t>中、高職及大專院校在學學生，</w:t>
      </w:r>
      <w:r w:rsidRPr="005309FD">
        <w:rPr>
          <w:rFonts w:asciiTheme="minorEastAsia" w:eastAsiaTheme="minorEastAsia" w:hAnsiTheme="minorEastAsia" w:cs="Arial"/>
        </w:rPr>
        <w:t>以及40歲以下之社會青年均可參加。</w:t>
      </w:r>
    </w:p>
    <w:p w:rsidR="005309FD" w:rsidRPr="005309FD" w:rsidRDefault="005309FD" w:rsidP="005309FD">
      <w:pPr>
        <w:numPr>
          <w:ilvl w:val="0"/>
          <w:numId w:val="1"/>
        </w:numPr>
        <w:tabs>
          <w:tab w:val="clear" w:pos="960"/>
          <w:tab w:val="num" w:pos="851"/>
        </w:tabs>
        <w:ind w:left="851" w:hanging="371"/>
        <w:rPr>
          <w:rFonts w:asciiTheme="minorEastAsia" w:eastAsiaTheme="minorEastAsia" w:hAnsiTheme="minorEastAsia" w:cs="Arial"/>
        </w:rPr>
      </w:pPr>
      <w:r w:rsidRPr="005309FD">
        <w:rPr>
          <w:rFonts w:asciiTheme="minorEastAsia" w:eastAsiaTheme="minorEastAsia" w:hAnsiTheme="minorEastAsia" w:cs="Arial"/>
        </w:rPr>
        <w:t>歷屆各組首獎得獎者不得再報名該組比賽。</w:t>
      </w:r>
    </w:p>
    <w:p w:rsidR="005309FD" w:rsidRPr="005309FD" w:rsidRDefault="005309FD" w:rsidP="005309FD">
      <w:pPr>
        <w:ind w:left="1682" w:hangingChars="700" w:hanging="1682"/>
        <w:jc w:val="both"/>
        <w:rPr>
          <w:rFonts w:asciiTheme="minorEastAsia" w:eastAsiaTheme="minorEastAsia" w:hAnsiTheme="minorEastAsia" w:cs="Arial"/>
          <w:b/>
          <w:kern w:val="0"/>
        </w:rPr>
      </w:pPr>
    </w:p>
    <w:p w:rsidR="005309FD" w:rsidRPr="005309FD" w:rsidRDefault="005309FD" w:rsidP="005309FD">
      <w:pPr>
        <w:jc w:val="both"/>
        <w:rPr>
          <w:rFonts w:asciiTheme="minorEastAsia" w:eastAsiaTheme="minorEastAsia" w:hAnsiTheme="minorEastAsia" w:cs="Arial"/>
          <w:b/>
          <w:kern w:val="0"/>
        </w:rPr>
      </w:pPr>
      <w:r w:rsidRPr="005309FD">
        <w:rPr>
          <w:rFonts w:asciiTheme="minorEastAsia" w:eastAsiaTheme="minorEastAsia" w:hAnsiTheme="minorEastAsia" w:cs="Arial"/>
          <w:b/>
          <w:kern w:val="0"/>
        </w:rPr>
        <w:t>五、徵件時間</w:t>
      </w:r>
    </w:p>
    <w:p w:rsidR="005309FD" w:rsidRPr="005309FD" w:rsidRDefault="005309FD" w:rsidP="005309FD">
      <w:pPr>
        <w:pStyle w:val="a7"/>
        <w:ind w:leftChars="0" w:left="510"/>
        <w:jc w:val="both"/>
        <w:rPr>
          <w:rStyle w:val="apple-style-span"/>
          <w:rFonts w:asciiTheme="minorEastAsia" w:eastAsiaTheme="minorEastAsia" w:hAnsiTheme="minorEastAsia" w:cs="Arial"/>
          <w:shd w:val="clear" w:color="auto" w:fill="FFFFFF"/>
        </w:rPr>
      </w:pPr>
      <w:r w:rsidRPr="005309FD">
        <w:rPr>
          <w:rStyle w:val="apple-style-span"/>
          <w:rFonts w:asciiTheme="minorEastAsia" w:eastAsiaTheme="minorEastAsia" w:hAnsiTheme="minorEastAsia" w:cs="Arial"/>
          <w:shd w:val="clear" w:color="auto" w:fill="FFFFFF"/>
        </w:rPr>
        <w:t>徵件自</w:t>
      </w:r>
      <w:r w:rsidR="0081363B">
        <w:rPr>
          <w:rStyle w:val="apple-style-span"/>
          <w:rFonts w:asciiTheme="minorEastAsia" w:eastAsiaTheme="minorEastAsia" w:hAnsiTheme="minorEastAsia" w:cs="Arial" w:hint="eastAsia"/>
          <w:shd w:val="clear" w:color="auto" w:fill="FFFFFF"/>
        </w:rPr>
        <w:t>即日起</w:t>
      </w:r>
      <w:r w:rsidRPr="005309FD">
        <w:rPr>
          <w:rStyle w:val="apple-style-span"/>
          <w:rFonts w:asciiTheme="minorEastAsia" w:eastAsiaTheme="minorEastAsia" w:hAnsiTheme="minorEastAsia" w:cs="Arial"/>
          <w:shd w:val="clear" w:color="auto" w:fill="FFFFFF"/>
        </w:rPr>
        <w:t>至103年11月30日（日）截止，以郵戳為憑。</w:t>
      </w:r>
    </w:p>
    <w:p w:rsidR="005309FD" w:rsidRPr="005309FD" w:rsidRDefault="005309FD" w:rsidP="005309FD">
      <w:pPr>
        <w:jc w:val="both"/>
        <w:rPr>
          <w:rFonts w:asciiTheme="minorEastAsia" w:eastAsiaTheme="minorEastAsia" w:hAnsiTheme="minorEastAsia" w:cs="Arial"/>
          <w:b/>
          <w:kern w:val="0"/>
        </w:rPr>
      </w:pPr>
    </w:p>
    <w:p w:rsidR="005309FD" w:rsidRPr="005309FD" w:rsidRDefault="005309FD" w:rsidP="005309FD">
      <w:pPr>
        <w:jc w:val="both"/>
        <w:rPr>
          <w:rFonts w:asciiTheme="minorEastAsia" w:eastAsiaTheme="minorEastAsia" w:hAnsiTheme="minorEastAsia" w:cs="Arial"/>
          <w:b/>
          <w:kern w:val="0"/>
        </w:rPr>
      </w:pPr>
      <w:r w:rsidRPr="005309FD">
        <w:rPr>
          <w:rFonts w:asciiTheme="minorEastAsia" w:eastAsiaTheme="minorEastAsia" w:hAnsiTheme="minorEastAsia" w:cs="Arial"/>
          <w:b/>
          <w:kern w:val="0"/>
        </w:rPr>
        <w:t>六、參賽程序</w:t>
      </w:r>
    </w:p>
    <w:p w:rsidR="005309FD" w:rsidRPr="005309FD" w:rsidRDefault="005309FD" w:rsidP="005309FD">
      <w:pPr>
        <w:pStyle w:val="a7"/>
        <w:ind w:leftChars="0" w:left="510"/>
        <w:jc w:val="both"/>
        <w:rPr>
          <w:rStyle w:val="apple-style-span"/>
          <w:rFonts w:asciiTheme="minorEastAsia" w:eastAsiaTheme="minorEastAsia" w:hAnsiTheme="minorEastAsia" w:cs="Arial"/>
          <w:bdr w:val="single" w:sz="4" w:space="0" w:color="auto"/>
          <w:shd w:val="clear" w:color="auto" w:fill="FFFFFF"/>
        </w:rPr>
      </w:pPr>
      <w:r w:rsidRPr="005309FD">
        <w:rPr>
          <w:rStyle w:val="apple-style-span"/>
          <w:rFonts w:asciiTheme="minorEastAsia" w:eastAsiaTheme="minorEastAsia" w:hAnsiTheme="minorEastAsia" w:cs="Arial"/>
          <w:bdr w:val="single" w:sz="4" w:space="0" w:color="auto"/>
          <w:shd w:val="clear" w:color="auto" w:fill="FFFFFF"/>
        </w:rPr>
        <w:t>第一階段：報名參賽與投件</w:t>
      </w:r>
    </w:p>
    <w:p w:rsidR="005309FD" w:rsidRPr="005309FD" w:rsidRDefault="005309FD" w:rsidP="005309FD">
      <w:pPr>
        <w:ind w:left="720"/>
        <w:rPr>
          <w:rFonts w:asciiTheme="minorEastAsia" w:eastAsiaTheme="minorEastAsia" w:hAnsiTheme="minorEastAsia" w:cs="Arial"/>
          <w:kern w:val="0"/>
          <w:u w:val="single"/>
        </w:rPr>
      </w:pPr>
      <w:r w:rsidRPr="005309FD">
        <w:rPr>
          <w:rFonts w:asciiTheme="minorEastAsia" w:eastAsiaTheme="minorEastAsia" w:hAnsiTheme="minorEastAsia" w:cs="Arial"/>
          <w:kern w:val="0"/>
          <w:u w:val="single"/>
        </w:rPr>
        <w:t>楷隸組、行草組</w:t>
      </w:r>
      <w:r w:rsidRPr="005309FD">
        <w:rPr>
          <w:rFonts w:asciiTheme="minorEastAsia" w:eastAsiaTheme="minorEastAsia" w:hAnsiTheme="minorEastAsia" w:cs="Arial"/>
          <w:kern w:val="0"/>
        </w:rPr>
        <w:t>：</w:t>
      </w:r>
    </w:p>
    <w:p w:rsidR="005309FD" w:rsidRPr="005309FD" w:rsidRDefault="005309FD" w:rsidP="005309FD">
      <w:pPr>
        <w:numPr>
          <w:ilvl w:val="1"/>
          <w:numId w:val="2"/>
        </w:numPr>
        <w:tabs>
          <w:tab w:val="clear" w:pos="1920"/>
          <w:tab w:val="num" w:pos="960"/>
        </w:tabs>
        <w:ind w:leftChars="450" w:left="1440" w:hanging="360"/>
        <w:jc w:val="both"/>
        <w:rPr>
          <w:rFonts w:asciiTheme="minorEastAsia" w:eastAsiaTheme="minorEastAsia" w:hAnsiTheme="minorEastAsia" w:cs="Arial"/>
        </w:rPr>
      </w:pPr>
      <w:r>
        <w:rPr>
          <w:rFonts w:asciiTheme="minorEastAsia" w:eastAsiaTheme="minorEastAsia" w:hAnsiTheme="minorEastAsia" w:cs="Arial" w:hint="eastAsia"/>
        </w:rPr>
        <w:t>投件作品均</w:t>
      </w:r>
      <w:r w:rsidRPr="005309FD">
        <w:rPr>
          <w:rFonts w:asciiTheme="minorEastAsia" w:eastAsiaTheme="minorEastAsia" w:hAnsiTheme="minorEastAsia" w:cs="Arial"/>
        </w:rPr>
        <w:t>須附上</w:t>
      </w:r>
      <w:r>
        <w:rPr>
          <w:rFonts w:asciiTheme="minorEastAsia" w:eastAsiaTheme="minorEastAsia" w:hAnsiTheme="minorEastAsia" w:cs="Arial" w:hint="eastAsia"/>
        </w:rPr>
        <w:t>參賽簡章，包含</w:t>
      </w:r>
      <w:r w:rsidR="00C01AA1">
        <w:rPr>
          <w:rFonts w:asciiTheme="minorEastAsia" w:eastAsiaTheme="minorEastAsia" w:hAnsiTheme="minorEastAsia" w:cs="Arial" w:hint="eastAsia"/>
        </w:rPr>
        <w:t>楷隸</w:t>
      </w:r>
      <w:r w:rsidRPr="005309FD">
        <w:rPr>
          <w:rFonts w:asciiTheme="minorEastAsia" w:eastAsiaTheme="minorEastAsia" w:hAnsiTheme="minorEastAsia" w:cs="Arial"/>
        </w:rPr>
        <w:t>組</w:t>
      </w:r>
      <w:r w:rsidR="00C01AA1">
        <w:rPr>
          <w:rFonts w:asciiTheme="minorEastAsia" w:eastAsiaTheme="minorEastAsia" w:hAnsiTheme="minorEastAsia" w:cs="Arial" w:hint="eastAsia"/>
        </w:rPr>
        <w:t>與行草組</w:t>
      </w:r>
      <w:r w:rsidRPr="005309FD">
        <w:rPr>
          <w:rFonts w:asciiTheme="minorEastAsia" w:eastAsiaTheme="minorEastAsia" w:hAnsiTheme="minorEastAsia" w:cs="Arial"/>
        </w:rPr>
        <w:t>報名表</w:t>
      </w:r>
      <w:r w:rsidR="00C01AA1">
        <w:rPr>
          <w:rFonts w:asciiTheme="minorEastAsia" w:eastAsiaTheme="minorEastAsia" w:hAnsiTheme="minorEastAsia" w:cs="Arial" w:hint="eastAsia"/>
        </w:rPr>
        <w:t>及</w:t>
      </w:r>
      <w:r w:rsidRPr="005309FD">
        <w:rPr>
          <w:rFonts w:asciiTheme="minorEastAsia" w:eastAsiaTheme="minorEastAsia" w:hAnsiTheme="minorEastAsia" w:cs="Arial"/>
        </w:rPr>
        <w:t>作品資料表。</w:t>
      </w:r>
    </w:p>
    <w:p w:rsidR="005309FD" w:rsidRPr="005309FD" w:rsidRDefault="005309FD" w:rsidP="005309FD">
      <w:pPr>
        <w:numPr>
          <w:ilvl w:val="1"/>
          <w:numId w:val="2"/>
        </w:numPr>
        <w:tabs>
          <w:tab w:val="clear" w:pos="1920"/>
          <w:tab w:val="num" w:pos="960"/>
        </w:tabs>
        <w:ind w:leftChars="450" w:left="1440" w:hanging="360"/>
        <w:jc w:val="both"/>
        <w:rPr>
          <w:rFonts w:asciiTheme="minorEastAsia" w:eastAsiaTheme="minorEastAsia" w:hAnsiTheme="minorEastAsia" w:cs="Arial"/>
        </w:rPr>
      </w:pPr>
      <w:r w:rsidRPr="005309FD">
        <w:rPr>
          <w:rFonts w:asciiTheme="minorEastAsia" w:eastAsiaTheme="minorEastAsia" w:hAnsiTheme="minorEastAsia" w:cs="Arial"/>
        </w:rPr>
        <w:t>每組每位參賽者限交1張紙幅為60×90公分</w:t>
      </w:r>
      <w:r>
        <w:rPr>
          <w:rFonts w:asciiTheme="minorEastAsia" w:eastAsiaTheme="minorEastAsia" w:hAnsiTheme="minorEastAsia" w:cs="Arial" w:hint="eastAsia"/>
        </w:rPr>
        <w:t>的</w:t>
      </w:r>
      <w:r w:rsidRPr="005309FD">
        <w:rPr>
          <w:rFonts w:asciiTheme="minorEastAsia" w:eastAsiaTheme="minorEastAsia" w:hAnsiTheme="minorEastAsia" w:cs="Arial"/>
        </w:rPr>
        <w:t>作品參賽，</w:t>
      </w:r>
      <w:r>
        <w:rPr>
          <w:rFonts w:asciiTheme="minorEastAsia" w:eastAsiaTheme="minorEastAsia" w:hAnsiTheme="minorEastAsia" w:cs="Arial" w:hint="eastAsia"/>
        </w:rPr>
        <w:t>不限</w:t>
      </w:r>
      <w:r w:rsidRPr="005309FD">
        <w:rPr>
          <w:rFonts w:asciiTheme="minorEastAsia" w:eastAsiaTheme="minorEastAsia" w:hAnsiTheme="minorEastAsia" w:cs="Arial"/>
        </w:rPr>
        <w:t>橫幅或直幅布局，限直式書寫，不加標點符號，須落款，不須裱褙</w:t>
      </w:r>
      <w:r w:rsidRPr="005309FD">
        <w:rPr>
          <w:rFonts w:asciiTheme="minorEastAsia" w:eastAsiaTheme="minorEastAsia" w:hAnsiTheme="minorEastAsia" w:cs="Arial"/>
          <w:kern w:val="0"/>
        </w:rPr>
        <w:t>，參賽作品概不退件。</w:t>
      </w:r>
    </w:p>
    <w:p w:rsidR="005309FD" w:rsidRPr="005309FD" w:rsidRDefault="005309FD" w:rsidP="005309FD">
      <w:pPr>
        <w:numPr>
          <w:ilvl w:val="1"/>
          <w:numId w:val="2"/>
        </w:numPr>
        <w:tabs>
          <w:tab w:val="clear" w:pos="1920"/>
          <w:tab w:val="num" w:pos="960"/>
        </w:tabs>
        <w:ind w:leftChars="450" w:left="1440" w:hanging="360"/>
        <w:jc w:val="both"/>
        <w:rPr>
          <w:rFonts w:asciiTheme="minorEastAsia" w:eastAsiaTheme="minorEastAsia" w:hAnsiTheme="minorEastAsia" w:cs="Arial"/>
        </w:rPr>
      </w:pPr>
      <w:r w:rsidRPr="005309FD">
        <w:rPr>
          <w:rFonts w:asciiTheme="minorEastAsia" w:eastAsiaTheme="minorEastAsia" w:hAnsiTheme="minorEastAsia" w:cs="Arial"/>
        </w:rPr>
        <w:t>作品須以「</w:t>
      </w:r>
      <w:r w:rsidRPr="005309FD">
        <w:rPr>
          <w:rFonts w:asciiTheme="minorEastAsia" w:eastAsiaTheme="minorEastAsia" w:hAnsiTheme="minorEastAsia" w:cs="Arial"/>
          <w:b/>
        </w:rPr>
        <w:t>問候</w:t>
      </w:r>
      <w:r w:rsidR="00C01AA1">
        <w:rPr>
          <w:rFonts w:asciiTheme="minorEastAsia" w:eastAsiaTheme="minorEastAsia" w:hAnsiTheme="minorEastAsia" w:cs="Arial"/>
        </w:rPr>
        <w:t>」為題，自行選擇抄錄古詩詞、現代</w:t>
      </w:r>
      <w:r w:rsidRPr="005309FD">
        <w:rPr>
          <w:rFonts w:asciiTheme="minorEastAsia" w:eastAsiaTheme="minorEastAsia" w:hAnsiTheme="minorEastAsia" w:cs="Arial"/>
        </w:rPr>
        <w:t>詩、散文、經文等</w:t>
      </w:r>
      <w:r>
        <w:rPr>
          <w:rFonts w:asciiTheme="minorEastAsia" w:eastAsiaTheme="minorEastAsia" w:hAnsiTheme="minorEastAsia" w:cs="Arial" w:hint="eastAsia"/>
        </w:rPr>
        <w:t>，不限</w:t>
      </w:r>
      <w:r w:rsidRPr="005309FD">
        <w:rPr>
          <w:rFonts w:asciiTheme="minorEastAsia" w:eastAsiaTheme="minorEastAsia" w:hAnsiTheme="minorEastAsia" w:cs="Arial"/>
        </w:rPr>
        <w:t>全文或節錄，亦可由參賽者創作書寫內容，字數不限。</w:t>
      </w:r>
    </w:p>
    <w:p w:rsidR="005309FD" w:rsidRPr="005309FD" w:rsidRDefault="00C01AA1" w:rsidP="005309FD">
      <w:pPr>
        <w:numPr>
          <w:ilvl w:val="1"/>
          <w:numId w:val="2"/>
        </w:numPr>
        <w:tabs>
          <w:tab w:val="clear" w:pos="1920"/>
          <w:tab w:val="num" w:pos="1200"/>
        </w:tabs>
        <w:ind w:leftChars="450" w:left="1440" w:hanging="360"/>
        <w:jc w:val="both"/>
        <w:rPr>
          <w:rFonts w:asciiTheme="minorEastAsia" w:eastAsiaTheme="minorEastAsia" w:hAnsiTheme="minorEastAsia" w:cs="Arial"/>
        </w:rPr>
      </w:pPr>
      <w:r>
        <w:rPr>
          <w:rFonts w:asciiTheme="minorEastAsia" w:eastAsiaTheme="minorEastAsia" w:hAnsiTheme="minorEastAsia" w:cs="Arial" w:hint="eastAsia"/>
        </w:rPr>
        <w:t>作品資料表上須</w:t>
      </w:r>
      <w:r w:rsidR="005309FD" w:rsidRPr="005309FD">
        <w:rPr>
          <w:rFonts w:asciiTheme="minorEastAsia" w:eastAsiaTheme="minorEastAsia" w:hAnsiTheme="minorEastAsia" w:cs="Arial"/>
        </w:rPr>
        <w:t>註明書寫詩文之篇名與原創作者（原作者不詳</w:t>
      </w:r>
      <w:r w:rsidRPr="005309FD">
        <w:rPr>
          <w:rFonts w:asciiTheme="minorEastAsia" w:eastAsiaTheme="minorEastAsia" w:hAnsiTheme="minorEastAsia" w:cs="Arial"/>
        </w:rPr>
        <w:t>亦須註明出處</w:t>
      </w:r>
      <w:r w:rsidRPr="00C01AA1">
        <w:rPr>
          <w:rFonts w:asciiTheme="minorEastAsia" w:eastAsiaTheme="minorEastAsia" w:hAnsiTheme="minorEastAsia" w:cs="Arial" w:hint="eastAsia"/>
        </w:rPr>
        <w:t>、</w:t>
      </w:r>
      <w:r w:rsidRPr="005309FD">
        <w:rPr>
          <w:rFonts w:asciiTheme="minorEastAsia" w:eastAsiaTheme="minorEastAsia" w:hAnsiTheme="minorEastAsia" w:cs="Arial"/>
        </w:rPr>
        <w:t>參賽者為書寫詩文原作者亦須註</w:t>
      </w:r>
      <w:r>
        <w:rPr>
          <w:rFonts w:asciiTheme="minorEastAsia" w:eastAsiaTheme="minorEastAsia" w:hAnsiTheme="minorEastAsia" w:cs="Arial" w:hint="eastAsia"/>
        </w:rPr>
        <w:t>明</w:t>
      </w:r>
      <w:r w:rsidR="005309FD" w:rsidRPr="005309FD">
        <w:rPr>
          <w:rFonts w:asciiTheme="minorEastAsia" w:eastAsiaTheme="minorEastAsia" w:hAnsiTheme="minorEastAsia" w:cs="Arial"/>
        </w:rPr>
        <w:t>），未依規定填寫者將不列入評審。</w:t>
      </w:r>
    </w:p>
    <w:p w:rsidR="005309FD" w:rsidRDefault="005309FD" w:rsidP="005309FD">
      <w:pPr>
        <w:ind w:left="720"/>
        <w:rPr>
          <w:rFonts w:asciiTheme="minorEastAsia" w:eastAsiaTheme="minorEastAsia" w:hAnsiTheme="minorEastAsia" w:cs="Arial"/>
          <w:kern w:val="0"/>
          <w:u w:val="single"/>
        </w:rPr>
      </w:pPr>
    </w:p>
    <w:p w:rsidR="00237666" w:rsidRPr="005309FD" w:rsidRDefault="00237666" w:rsidP="005309FD">
      <w:pPr>
        <w:ind w:left="720"/>
        <w:rPr>
          <w:rFonts w:asciiTheme="minorEastAsia" w:eastAsiaTheme="minorEastAsia" w:hAnsiTheme="minorEastAsia" w:cs="Arial"/>
          <w:kern w:val="0"/>
          <w:u w:val="single"/>
        </w:rPr>
      </w:pPr>
    </w:p>
    <w:p w:rsidR="005309FD" w:rsidRPr="005309FD" w:rsidRDefault="005309FD" w:rsidP="005309FD">
      <w:pPr>
        <w:ind w:left="720"/>
        <w:rPr>
          <w:rFonts w:asciiTheme="minorEastAsia" w:eastAsiaTheme="minorEastAsia" w:hAnsiTheme="minorEastAsia" w:cs="Arial"/>
          <w:kern w:val="0"/>
          <w:u w:val="single"/>
        </w:rPr>
      </w:pPr>
      <w:r w:rsidRPr="005309FD">
        <w:rPr>
          <w:rFonts w:asciiTheme="minorEastAsia" w:eastAsiaTheme="minorEastAsia" w:hAnsiTheme="minorEastAsia" w:cs="Arial"/>
          <w:kern w:val="0"/>
          <w:u w:val="single"/>
        </w:rPr>
        <w:lastRenderedPageBreak/>
        <w:t>篆刻組</w:t>
      </w:r>
      <w:r w:rsidRPr="005309FD">
        <w:rPr>
          <w:rFonts w:asciiTheme="minorEastAsia" w:eastAsiaTheme="minorEastAsia" w:hAnsiTheme="minorEastAsia" w:cs="Arial"/>
          <w:kern w:val="0"/>
        </w:rPr>
        <w:t>：</w:t>
      </w:r>
    </w:p>
    <w:p w:rsidR="005309FD" w:rsidRPr="005309FD" w:rsidRDefault="005309FD" w:rsidP="005309FD">
      <w:pPr>
        <w:numPr>
          <w:ilvl w:val="0"/>
          <w:numId w:val="3"/>
        </w:numPr>
        <w:ind w:leftChars="450" w:left="1440" w:hanging="360"/>
        <w:jc w:val="both"/>
        <w:rPr>
          <w:rFonts w:asciiTheme="minorEastAsia" w:eastAsiaTheme="minorEastAsia" w:hAnsiTheme="minorEastAsia" w:cs="Arial"/>
        </w:rPr>
      </w:pPr>
      <w:r>
        <w:rPr>
          <w:rFonts w:asciiTheme="minorEastAsia" w:eastAsiaTheme="minorEastAsia" w:hAnsiTheme="minorEastAsia" w:cs="Arial" w:hint="eastAsia"/>
        </w:rPr>
        <w:t>投件作品均</w:t>
      </w:r>
      <w:r w:rsidRPr="005309FD">
        <w:rPr>
          <w:rFonts w:asciiTheme="minorEastAsia" w:eastAsiaTheme="minorEastAsia" w:hAnsiTheme="minorEastAsia" w:cs="Arial"/>
        </w:rPr>
        <w:t>須附上</w:t>
      </w:r>
      <w:r>
        <w:rPr>
          <w:rFonts w:asciiTheme="minorEastAsia" w:eastAsiaTheme="minorEastAsia" w:hAnsiTheme="minorEastAsia" w:cs="Arial" w:hint="eastAsia"/>
        </w:rPr>
        <w:t>參賽簡章，包含</w:t>
      </w:r>
      <w:r w:rsidRPr="005309FD">
        <w:rPr>
          <w:rFonts w:asciiTheme="minorEastAsia" w:eastAsiaTheme="minorEastAsia" w:hAnsiTheme="minorEastAsia" w:cs="Arial"/>
        </w:rPr>
        <w:t>篆刻組報名表與</w:t>
      </w:r>
      <w:r>
        <w:rPr>
          <w:rFonts w:asciiTheme="minorEastAsia" w:eastAsiaTheme="minorEastAsia" w:hAnsiTheme="minorEastAsia" w:cs="Arial" w:hint="eastAsia"/>
        </w:rPr>
        <w:t>篆刻組</w:t>
      </w:r>
      <w:r w:rsidRPr="005309FD">
        <w:rPr>
          <w:rFonts w:asciiTheme="minorEastAsia" w:eastAsiaTheme="minorEastAsia" w:hAnsiTheme="minorEastAsia" w:cs="Arial"/>
        </w:rPr>
        <w:t>作品資料表。</w:t>
      </w:r>
    </w:p>
    <w:p w:rsidR="005309FD" w:rsidRDefault="005309FD" w:rsidP="005309FD">
      <w:pPr>
        <w:numPr>
          <w:ilvl w:val="0"/>
          <w:numId w:val="3"/>
        </w:numPr>
        <w:ind w:leftChars="450" w:left="1440" w:hanging="360"/>
        <w:jc w:val="both"/>
        <w:rPr>
          <w:rFonts w:asciiTheme="minorEastAsia" w:eastAsiaTheme="minorEastAsia" w:hAnsiTheme="minorEastAsia" w:cs="Arial"/>
        </w:rPr>
      </w:pPr>
      <w:r>
        <w:rPr>
          <w:rFonts w:asciiTheme="minorEastAsia" w:eastAsiaTheme="minorEastAsia" w:hAnsiTheme="minorEastAsia" w:cs="Arial" w:hint="eastAsia"/>
        </w:rPr>
        <w:t>篆刻組</w:t>
      </w:r>
      <w:r w:rsidRPr="005309FD">
        <w:rPr>
          <w:rFonts w:asciiTheme="minorEastAsia" w:eastAsiaTheme="minorEastAsia" w:hAnsiTheme="minorEastAsia" w:cs="Arial"/>
        </w:rPr>
        <w:t>作品資料表須附上個人創作之三方印拓作品，媒材與尺寸不限。須以「</w:t>
      </w:r>
      <w:r w:rsidRPr="005309FD">
        <w:rPr>
          <w:rFonts w:asciiTheme="minorEastAsia" w:eastAsiaTheme="minorEastAsia" w:hAnsiTheme="minorEastAsia" w:cs="Arial"/>
          <w:b/>
        </w:rPr>
        <w:t>問候</w:t>
      </w:r>
      <w:r w:rsidRPr="005309FD">
        <w:rPr>
          <w:rFonts w:asciiTheme="minorEastAsia" w:eastAsiaTheme="minorEastAsia" w:hAnsiTheme="minorEastAsia" w:cs="Arial"/>
        </w:rPr>
        <w:t>」為題，創作文字章和圖像章各一方；另一印拓可自選仿刻或其他</w:t>
      </w:r>
      <w:r>
        <w:rPr>
          <w:rFonts w:asciiTheme="minorEastAsia" w:eastAsiaTheme="minorEastAsia" w:hAnsiTheme="minorEastAsia" w:cs="Arial" w:hint="eastAsia"/>
        </w:rPr>
        <w:t>主題</w:t>
      </w:r>
      <w:r w:rsidRPr="005309FD">
        <w:rPr>
          <w:rFonts w:asciiTheme="minorEastAsia" w:eastAsiaTheme="minorEastAsia" w:hAnsiTheme="minorEastAsia" w:cs="Arial"/>
        </w:rPr>
        <w:t>創作，不限文字章或圖像章。</w:t>
      </w:r>
    </w:p>
    <w:p w:rsidR="005309FD" w:rsidRPr="005309FD" w:rsidRDefault="005309FD" w:rsidP="005309FD">
      <w:pPr>
        <w:numPr>
          <w:ilvl w:val="0"/>
          <w:numId w:val="3"/>
        </w:numPr>
        <w:ind w:leftChars="450" w:left="1440" w:hanging="360"/>
        <w:jc w:val="both"/>
        <w:rPr>
          <w:rFonts w:asciiTheme="minorEastAsia" w:eastAsiaTheme="minorEastAsia" w:hAnsiTheme="minorEastAsia" w:cs="Arial"/>
        </w:rPr>
      </w:pPr>
      <w:r w:rsidRPr="005309FD">
        <w:rPr>
          <w:rFonts w:asciiTheme="minorEastAsia" w:eastAsiaTheme="minorEastAsia" w:hAnsiTheme="minorEastAsia" w:cs="Arial"/>
        </w:rPr>
        <w:t>請將三方作品拓印於雁皮宣，並裁切印面貼於作品資料表內，註明印刻原字及圖案內容，未依規定填寫者將不列入評審。</w:t>
      </w:r>
    </w:p>
    <w:p w:rsidR="005309FD" w:rsidRPr="005309FD" w:rsidRDefault="005309FD" w:rsidP="005309FD">
      <w:pPr>
        <w:ind w:left="1440"/>
        <w:jc w:val="both"/>
        <w:rPr>
          <w:rFonts w:asciiTheme="minorEastAsia" w:eastAsiaTheme="minorEastAsia" w:hAnsiTheme="minorEastAsia" w:cs="Arial"/>
        </w:rPr>
      </w:pPr>
    </w:p>
    <w:p w:rsidR="005309FD" w:rsidRPr="005309FD" w:rsidRDefault="005309FD" w:rsidP="005309FD">
      <w:pPr>
        <w:pStyle w:val="a7"/>
        <w:ind w:leftChars="0" w:left="510"/>
        <w:jc w:val="both"/>
        <w:rPr>
          <w:rStyle w:val="apple-style-span"/>
          <w:rFonts w:asciiTheme="minorEastAsia" w:eastAsiaTheme="minorEastAsia" w:hAnsiTheme="minorEastAsia" w:cs="Arial"/>
          <w:bdr w:val="single" w:sz="4" w:space="0" w:color="auto"/>
          <w:shd w:val="clear" w:color="auto" w:fill="FFFFFF"/>
        </w:rPr>
      </w:pPr>
      <w:r w:rsidRPr="005309FD">
        <w:rPr>
          <w:rStyle w:val="apple-style-span"/>
          <w:rFonts w:asciiTheme="minorEastAsia" w:eastAsiaTheme="minorEastAsia" w:hAnsiTheme="minorEastAsia" w:cs="Arial"/>
          <w:bdr w:val="single" w:sz="4" w:space="0" w:color="auto"/>
          <w:shd w:val="clear" w:color="auto" w:fill="FFFFFF"/>
        </w:rPr>
        <w:t>第二階段：晉級決賽</w:t>
      </w:r>
    </w:p>
    <w:p w:rsidR="005309FD" w:rsidRPr="005309FD" w:rsidRDefault="005309FD" w:rsidP="005309FD">
      <w:pPr>
        <w:numPr>
          <w:ilvl w:val="0"/>
          <w:numId w:val="4"/>
        </w:numPr>
        <w:tabs>
          <w:tab w:val="clear" w:pos="960"/>
          <w:tab w:val="num" w:pos="993"/>
          <w:tab w:val="num" w:pos="1230"/>
        </w:tabs>
        <w:ind w:leftChars="295" w:left="1135" w:hanging="427"/>
        <w:jc w:val="both"/>
        <w:rPr>
          <w:rFonts w:asciiTheme="minorEastAsia" w:eastAsiaTheme="minorEastAsia" w:hAnsiTheme="minorEastAsia" w:cs="Arial"/>
          <w:kern w:val="0"/>
        </w:rPr>
      </w:pPr>
      <w:r w:rsidRPr="005309FD">
        <w:rPr>
          <w:rFonts w:asciiTheme="minorEastAsia" w:eastAsiaTheme="minorEastAsia" w:hAnsiTheme="minorEastAsia" w:cs="Arial"/>
        </w:rPr>
        <w:t>第一階段評審作業完成後，將</w:t>
      </w:r>
      <w:r w:rsidR="00C01AA1" w:rsidRPr="005309FD">
        <w:rPr>
          <w:rFonts w:asciiTheme="minorEastAsia" w:eastAsiaTheme="minorEastAsia" w:hAnsiTheme="minorEastAsia" w:cs="Arial"/>
        </w:rPr>
        <w:t>於中國時報人間副刊及活動官網、Facebook粉絲頁</w:t>
      </w:r>
      <w:r w:rsidR="00C01AA1">
        <w:rPr>
          <w:rFonts w:asciiTheme="minorEastAsia" w:eastAsiaTheme="minorEastAsia" w:hAnsiTheme="minorEastAsia" w:cs="Arial" w:hint="eastAsia"/>
        </w:rPr>
        <w:t>，</w:t>
      </w:r>
      <w:r w:rsidRPr="005309FD">
        <w:rPr>
          <w:rFonts w:asciiTheme="minorEastAsia" w:eastAsiaTheme="minorEastAsia" w:hAnsiTheme="minorEastAsia" w:cs="Arial"/>
        </w:rPr>
        <w:t>揭曉三組晉級決賽名單及決賽辦法。</w:t>
      </w:r>
    </w:p>
    <w:p w:rsidR="005309FD" w:rsidRPr="00C01AA1" w:rsidRDefault="005309FD" w:rsidP="00C01AA1">
      <w:pPr>
        <w:numPr>
          <w:ilvl w:val="0"/>
          <w:numId w:val="4"/>
        </w:numPr>
        <w:tabs>
          <w:tab w:val="clear" w:pos="960"/>
          <w:tab w:val="num" w:pos="993"/>
          <w:tab w:val="num" w:pos="1230"/>
        </w:tabs>
        <w:ind w:leftChars="295" w:left="1135" w:hanging="427"/>
        <w:jc w:val="both"/>
        <w:rPr>
          <w:rFonts w:asciiTheme="minorEastAsia" w:eastAsiaTheme="minorEastAsia" w:hAnsiTheme="minorEastAsia" w:cs="Arial"/>
          <w:b/>
          <w:kern w:val="0"/>
        </w:rPr>
      </w:pPr>
      <w:r w:rsidRPr="005309FD">
        <w:rPr>
          <w:rFonts w:asciiTheme="minorEastAsia" w:eastAsiaTheme="minorEastAsia" w:hAnsiTheme="minorEastAsia" w:cs="Arial"/>
        </w:rPr>
        <w:t>各組決賽將以現場書寫、篆刻為原則。</w:t>
      </w:r>
    </w:p>
    <w:p w:rsidR="00C01AA1" w:rsidRPr="005309FD" w:rsidRDefault="00C01AA1" w:rsidP="00C01AA1">
      <w:pPr>
        <w:tabs>
          <w:tab w:val="num" w:pos="1230"/>
        </w:tabs>
        <w:ind w:left="1135"/>
        <w:jc w:val="both"/>
        <w:rPr>
          <w:rFonts w:asciiTheme="minorEastAsia" w:eastAsiaTheme="minorEastAsia" w:hAnsiTheme="minorEastAsia" w:cs="Arial"/>
          <w:b/>
          <w:kern w:val="0"/>
        </w:rPr>
      </w:pPr>
    </w:p>
    <w:p w:rsidR="005309FD" w:rsidRPr="005309FD" w:rsidRDefault="005309FD" w:rsidP="005309FD">
      <w:pPr>
        <w:jc w:val="both"/>
        <w:rPr>
          <w:rFonts w:asciiTheme="minorEastAsia" w:eastAsiaTheme="minorEastAsia" w:hAnsiTheme="minorEastAsia" w:cs="Arial"/>
          <w:b/>
          <w:kern w:val="0"/>
        </w:rPr>
      </w:pPr>
      <w:r w:rsidRPr="005309FD">
        <w:rPr>
          <w:rFonts w:asciiTheme="minorEastAsia" w:eastAsiaTheme="minorEastAsia" w:hAnsiTheme="minorEastAsia" w:cs="Arial"/>
          <w:b/>
          <w:kern w:val="0"/>
        </w:rPr>
        <w:t>七、其他注意事項</w:t>
      </w:r>
    </w:p>
    <w:p w:rsidR="005309FD" w:rsidRPr="005309FD" w:rsidRDefault="005309FD" w:rsidP="005309FD">
      <w:pPr>
        <w:numPr>
          <w:ilvl w:val="0"/>
          <w:numId w:val="6"/>
        </w:numPr>
        <w:tabs>
          <w:tab w:val="clear" w:pos="960"/>
          <w:tab w:val="num" w:pos="851"/>
        </w:tabs>
        <w:ind w:left="851" w:hanging="371"/>
        <w:rPr>
          <w:rFonts w:asciiTheme="minorEastAsia" w:eastAsiaTheme="minorEastAsia" w:hAnsiTheme="minorEastAsia" w:cs="Arial"/>
        </w:rPr>
      </w:pPr>
      <w:r w:rsidRPr="005309FD">
        <w:rPr>
          <w:rFonts w:asciiTheme="minorEastAsia" w:eastAsiaTheme="minorEastAsia" w:hAnsiTheme="minorEastAsia" w:cs="Arial"/>
        </w:rPr>
        <w:t>參賽簡章表格取得方式：</w:t>
      </w:r>
    </w:p>
    <w:p w:rsidR="005309FD" w:rsidRPr="005309FD" w:rsidRDefault="005309FD" w:rsidP="005309FD">
      <w:pPr>
        <w:pStyle w:val="a7"/>
        <w:numPr>
          <w:ilvl w:val="0"/>
          <w:numId w:val="7"/>
        </w:numPr>
        <w:ind w:leftChars="0" w:left="1134" w:firstLine="0"/>
        <w:rPr>
          <w:rFonts w:asciiTheme="minorEastAsia" w:eastAsiaTheme="minorEastAsia" w:hAnsiTheme="minorEastAsia" w:cs="Arial"/>
        </w:rPr>
      </w:pPr>
      <w:r w:rsidRPr="005309FD">
        <w:rPr>
          <w:rFonts w:asciiTheme="minorEastAsia" w:eastAsiaTheme="minorEastAsia" w:hAnsiTheme="minorEastAsia" w:cs="Arial"/>
        </w:rPr>
        <w:t xml:space="preserve">於活動網站 www.tsmc-calligraphy.org下載檔案 </w:t>
      </w:r>
    </w:p>
    <w:p w:rsidR="005309FD" w:rsidRPr="005309FD" w:rsidRDefault="005309FD" w:rsidP="005309FD">
      <w:pPr>
        <w:pStyle w:val="a7"/>
        <w:numPr>
          <w:ilvl w:val="0"/>
          <w:numId w:val="7"/>
        </w:numPr>
        <w:ind w:leftChars="0" w:left="1134" w:firstLine="0"/>
        <w:rPr>
          <w:rFonts w:asciiTheme="minorEastAsia" w:eastAsiaTheme="minorEastAsia" w:hAnsiTheme="minorEastAsia" w:cs="Arial"/>
        </w:rPr>
      </w:pPr>
      <w:r w:rsidRPr="005309FD">
        <w:rPr>
          <w:rFonts w:asciiTheme="minorEastAsia" w:eastAsiaTheme="minorEastAsia" w:hAnsiTheme="minorEastAsia" w:cs="Arial"/>
        </w:rPr>
        <w:t>發信至客服郵箱</w:t>
      </w:r>
      <w:hyperlink r:id="rId8" w:history="1">
        <w:r w:rsidRPr="005309FD">
          <w:rPr>
            <w:rFonts w:asciiTheme="minorEastAsia" w:eastAsiaTheme="minorEastAsia" w:hAnsiTheme="minorEastAsia" w:cs="Arial"/>
          </w:rPr>
          <w:t>service@tsmc-calligraphy.org</w:t>
        </w:r>
      </w:hyperlink>
      <w:r w:rsidRPr="005309FD">
        <w:rPr>
          <w:rFonts w:asciiTheme="minorEastAsia" w:eastAsiaTheme="minorEastAsia" w:hAnsiTheme="minorEastAsia" w:cs="Arial"/>
        </w:rPr>
        <w:t xml:space="preserve">，將以附件方式寄送檔案 </w:t>
      </w:r>
    </w:p>
    <w:p w:rsidR="005309FD" w:rsidRPr="005309FD" w:rsidRDefault="005309FD" w:rsidP="005309FD">
      <w:pPr>
        <w:pStyle w:val="a7"/>
        <w:numPr>
          <w:ilvl w:val="0"/>
          <w:numId w:val="7"/>
        </w:numPr>
        <w:ind w:leftChars="0" w:left="1134" w:firstLine="0"/>
        <w:rPr>
          <w:rFonts w:asciiTheme="minorEastAsia" w:eastAsiaTheme="minorEastAsia" w:hAnsiTheme="minorEastAsia" w:cs="Arial"/>
        </w:rPr>
      </w:pPr>
      <w:r w:rsidRPr="005309FD">
        <w:rPr>
          <w:rFonts w:asciiTheme="minorEastAsia" w:eastAsiaTheme="minorEastAsia" w:hAnsiTheme="minorEastAsia" w:cs="Arial"/>
        </w:rPr>
        <w:t>致電客服專線0928-013650，將以傳真或郵局寄送紙本簡章</w:t>
      </w:r>
    </w:p>
    <w:p w:rsidR="005309FD" w:rsidRPr="005309FD" w:rsidRDefault="005309FD" w:rsidP="005309FD">
      <w:pPr>
        <w:numPr>
          <w:ilvl w:val="0"/>
          <w:numId w:val="6"/>
        </w:numPr>
        <w:tabs>
          <w:tab w:val="clear" w:pos="960"/>
          <w:tab w:val="num" w:pos="851"/>
        </w:tabs>
        <w:ind w:left="851" w:hanging="371"/>
        <w:rPr>
          <w:rFonts w:asciiTheme="minorEastAsia" w:eastAsiaTheme="minorEastAsia" w:hAnsiTheme="minorEastAsia" w:cs="Arial"/>
        </w:rPr>
      </w:pPr>
      <w:r w:rsidRPr="005309FD">
        <w:rPr>
          <w:rFonts w:asciiTheme="minorEastAsia" w:eastAsiaTheme="minorEastAsia" w:hAnsiTheme="minorEastAsia" w:cs="Arial"/>
        </w:rPr>
        <w:t>參賽作品及參賽表格，請以掛號郵寄或快遞至「10651台北市大安區信義路二段208號8樓之3」，書法大賞工作小組 收。信封請註明參賽組別。</w:t>
      </w:r>
    </w:p>
    <w:p w:rsidR="005309FD" w:rsidRPr="005309FD" w:rsidRDefault="005309FD" w:rsidP="005309FD">
      <w:pPr>
        <w:numPr>
          <w:ilvl w:val="0"/>
          <w:numId w:val="6"/>
        </w:numPr>
        <w:tabs>
          <w:tab w:val="clear" w:pos="960"/>
          <w:tab w:val="num" w:pos="851"/>
        </w:tabs>
        <w:ind w:left="851" w:hanging="371"/>
        <w:rPr>
          <w:rFonts w:asciiTheme="minorEastAsia" w:eastAsiaTheme="minorEastAsia" w:hAnsiTheme="minorEastAsia" w:cs="Arial"/>
        </w:rPr>
      </w:pPr>
      <w:r w:rsidRPr="005309FD">
        <w:rPr>
          <w:rFonts w:asciiTheme="minorEastAsia" w:eastAsiaTheme="minorEastAsia" w:hAnsiTheme="minorEastAsia" w:cs="Arial"/>
        </w:rPr>
        <w:t>高中、高職及五專前三年級之在學學生，均可跨組參賽，每組每位參賽者限交1件作品參賽。</w:t>
      </w:r>
    </w:p>
    <w:p w:rsidR="005309FD" w:rsidRPr="005309FD" w:rsidRDefault="005309FD" w:rsidP="005309FD">
      <w:pPr>
        <w:numPr>
          <w:ilvl w:val="0"/>
          <w:numId w:val="6"/>
        </w:numPr>
        <w:tabs>
          <w:tab w:val="clear" w:pos="960"/>
          <w:tab w:val="num" w:pos="851"/>
        </w:tabs>
        <w:ind w:left="851" w:hanging="371"/>
        <w:rPr>
          <w:rFonts w:asciiTheme="minorEastAsia" w:eastAsiaTheme="minorEastAsia" w:hAnsiTheme="minorEastAsia" w:cs="Arial"/>
        </w:rPr>
      </w:pPr>
      <w:r w:rsidRPr="005309FD">
        <w:rPr>
          <w:rFonts w:asciiTheme="minorEastAsia" w:eastAsiaTheme="minorEastAsia" w:hAnsiTheme="minorEastAsia" w:cs="Arial"/>
        </w:rPr>
        <w:t>得獎名單、頒獎典禮時間，將另公布於中國時報人間副刊及活動官網、Facebook粉絲頁。</w:t>
      </w:r>
    </w:p>
    <w:p w:rsidR="005309FD" w:rsidRPr="005309FD" w:rsidRDefault="005309FD" w:rsidP="005309FD">
      <w:pPr>
        <w:numPr>
          <w:ilvl w:val="0"/>
          <w:numId w:val="6"/>
        </w:numPr>
        <w:tabs>
          <w:tab w:val="clear" w:pos="960"/>
          <w:tab w:val="num" w:pos="851"/>
        </w:tabs>
        <w:ind w:left="851" w:hanging="371"/>
        <w:rPr>
          <w:rFonts w:asciiTheme="minorEastAsia" w:eastAsiaTheme="minorEastAsia" w:hAnsiTheme="minorEastAsia" w:cs="Arial"/>
        </w:rPr>
      </w:pPr>
      <w:r w:rsidRPr="005309FD">
        <w:rPr>
          <w:rFonts w:asciiTheme="minorEastAsia" w:eastAsiaTheme="minorEastAsia" w:hAnsiTheme="minorEastAsia" w:cs="Arial"/>
        </w:rPr>
        <w:t>本屆得獎作品及活動成果，將於2015年3月在國立中正紀念堂「采玉藝廊」展出。</w:t>
      </w:r>
    </w:p>
    <w:p w:rsidR="005309FD" w:rsidRPr="005309FD" w:rsidRDefault="005309FD" w:rsidP="005309FD">
      <w:pPr>
        <w:numPr>
          <w:ilvl w:val="0"/>
          <w:numId w:val="6"/>
        </w:numPr>
        <w:tabs>
          <w:tab w:val="clear" w:pos="960"/>
          <w:tab w:val="num" w:pos="851"/>
        </w:tabs>
        <w:ind w:left="851" w:hanging="371"/>
        <w:rPr>
          <w:rFonts w:asciiTheme="minorEastAsia" w:eastAsiaTheme="minorEastAsia" w:hAnsiTheme="minorEastAsia" w:cs="Arial"/>
        </w:rPr>
      </w:pPr>
      <w:r w:rsidRPr="005309FD">
        <w:rPr>
          <w:rFonts w:asciiTheme="minorEastAsia" w:eastAsiaTheme="minorEastAsia" w:hAnsiTheme="minorEastAsia" w:cs="Arial"/>
        </w:rPr>
        <w:t>如得獎者有身份不實之情事，除取消其得獎資格、追回獎金及獎座、獎狀外，當事人亦須承擔法律責任，取消之名額不另遞補。</w:t>
      </w:r>
    </w:p>
    <w:p w:rsidR="005309FD" w:rsidRPr="005309FD" w:rsidRDefault="005309FD" w:rsidP="005309FD">
      <w:pPr>
        <w:numPr>
          <w:ilvl w:val="0"/>
          <w:numId w:val="6"/>
        </w:numPr>
        <w:tabs>
          <w:tab w:val="clear" w:pos="960"/>
          <w:tab w:val="num" w:pos="851"/>
        </w:tabs>
        <w:ind w:left="851" w:hanging="371"/>
        <w:rPr>
          <w:rFonts w:asciiTheme="minorEastAsia" w:eastAsiaTheme="minorEastAsia" w:hAnsiTheme="minorEastAsia" w:cs="Arial"/>
        </w:rPr>
      </w:pPr>
      <w:r w:rsidRPr="005309FD">
        <w:rPr>
          <w:rFonts w:asciiTheme="minorEastAsia" w:eastAsiaTheme="minorEastAsia" w:hAnsiTheme="minorEastAsia" w:cs="Arial"/>
        </w:rPr>
        <w:t>所有得獎作品之智慧財產權為主辦單位所有，部分作品將於中國時報人間副刊、中時電子報、台積電文教基金會官網、活動官網、Facebook粉絲頁等處發表。主辦單位得自行或授權將作品集結出版、開發活動紀念商品及其他運用</w:t>
      </w:r>
      <w:r w:rsidR="00C01AA1" w:rsidRPr="00C01AA1">
        <w:rPr>
          <w:rFonts w:asciiTheme="minorEastAsia" w:eastAsiaTheme="minorEastAsia" w:hAnsiTheme="minorEastAsia" w:cs="Arial"/>
        </w:rPr>
        <w:t>；</w:t>
      </w:r>
      <w:r w:rsidRPr="005309FD">
        <w:rPr>
          <w:rFonts w:asciiTheme="minorEastAsia" w:eastAsiaTheme="minorEastAsia" w:hAnsiTheme="minorEastAsia" w:cs="Arial"/>
        </w:rPr>
        <w:t>發表、出版、其他運用時不另致酬。</w:t>
      </w:r>
    </w:p>
    <w:p w:rsidR="005309FD" w:rsidRPr="005309FD" w:rsidRDefault="005309FD" w:rsidP="005309FD">
      <w:pPr>
        <w:numPr>
          <w:ilvl w:val="0"/>
          <w:numId w:val="6"/>
        </w:numPr>
        <w:tabs>
          <w:tab w:val="clear" w:pos="960"/>
          <w:tab w:val="num" w:pos="851"/>
        </w:tabs>
        <w:ind w:left="851" w:hanging="371"/>
        <w:rPr>
          <w:rFonts w:asciiTheme="minorEastAsia" w:eastAsiaTheme="minorEastAsia" w:hAnsiTheme="minorEastAsia" w:cs="Arial"/>
        </w:rPr>
      </w:pPr>
      <w:r w:rsidRPr="005309FD">
        <w:rPr>
          <w:rFonts w:asciiTheme="minorEastAsia" w:eastAsiaTheme="minorEastAsia" w:hAnsiTheme="minorEastAsia" w:cs="Arial"/>
        </w:rPr>
        <w:t>所有得獎獎金，主辦單位將依稅法及其他相關規定辦理代扣稅款。</w:t>
      </w:r>
    </w:p>
    <w:p w:rsidR="005309FD" w:rsidRPr="005309FD" w:rsidRDefault="005309FD" w:rsidP="005309FD">
      <w:pPr>
        <w:numPr>
          <w:ilvl w:val="0"/>
          <w:numId w:val="6"/>
        </w:numPr>
        <w:tabs>
          <w:tab w:val="clear" w:pos="960"/>
          <w:tab w:val="num" w:pos="851"/>
        </w:tabs>
        <w:ind w:left="851" w:hanging="371"/>
        <w:rPr>
          <w:rFonts w:asciiTheme="minorEastAsia" w:eastAsiaTheme="minorEastAsia" w:hAnsiTheme="minorEastAsia" w:cs="Arial"/>
        </w:rPr>
      </w:pPr>
      <w:r w:rsidRPr="005309FD">
        <w:rPr>
          <w:rFonts w:asciiTheme="minorEastAsia" w:eastAsiaTheme="minorEastAsia" w:hAnsiTheme="minorEastAsia" w:cs="Arial"/>
        </w:rPr>
        <w:t>比賽辦法如有未盡事宜，得隨時於活動官網修正、公布。</w:t>
      </w:r>
    </w:p>
    <w:p w:rsidR="005309FD" w:rsidRPr="005309FD" w:rsidRDefault="005309FD" w:rsidP="005309FD">
      <w:pPr>
        <w:tabs>
          <w:tab w:val="num" w:pos="1310"/>
        </w:tabs>
        <w:ind w:left="397"/>
        <w:jc w:val="both"/>
        <w:rPr>
          <w:rFonts w:asciiTheme="minorEastAsia" w:eastAsiaTheme="minorEastAsia" w:hAnsiTheme="minorEastAsia" w:cs="Arial"/>
        </w:rPr>
      </w:pPr>
    </w:p>
    <w:p w:rsidR="005309FD" w:rsidRPr="005309FD" w:rsidRDefault="005309FD" w:rsidP="005309FD">
      <w:pPr>
        <w:rPr>
          <w:rFonts w:asciiTheme="minorEastAsia" w:eastAsiaTheme="minorEastAsia" w:hAnsiTheme="minorEastAsia" w:cs="Arial"/>
          <w:b/>
          <w:kern w:val="0"/>
        </w:rPr>
      </w:pPr>
      <w:r w:rsidRPr="005309FD">
        <w:rPr>
          <w:rFonts w:asciiTheme="minorEastAsia" w:eastAsiaTheme="minorEastAsia" w:hAnsiTheme="minorEastAsia" w:cs="Arial"/>
          <w:b/>
          <w:kern w:val="0"/>
        </w:rPr>
        <w:t>八、活動洽詢</w:t>
      </w:r>
    </w:p>
    <w:p w:rsidR="005309FD" w:rsidRPr="005309FD" w:rsidRDefault="005309FD" w:rsidP="005309FD">
      <w:pPr>
        <w:ind w:leftChars="200" w:left="480"/>
        <w:rPr>
          <w:rFonts w:asciiTheme="minorEastAsia" w:eastAsiaTheme="minorEastAsia" w:hAnsiTheme="minorEastAsia" w:cs="Arial"/>
        </w:rPr>
      </w:pPr>
      <w:r w:rsidRPr="005309FD">
        <w:rPr>
          <w:rFonts w:asciiTheme="minorEastAsia" w:eastAsiaTheme="minorEastAsia" w:hAnsiTheme="minorEastAsia" w:cs="Arial"/>
        </w:rPr>
        <w:t>活動官網：www.tsmc-calligraphy.org</w:t>
      </w:r>
    </w:p>
    <w:p w:rsidR="005309FD" w:rsidRPr="005309FD" w:rsidRDefault="005309FD" w:rsidP="005309FD">
      <w:pPr>
        <w:ind w:leftChars="200" w:left="480"/>
        <w:rPr>
          <w:rFonts w:asciiTheme="minorEastAsia" w:eastAsiaTheme="minorEastAsia" w:hAnsiTheme="minorEastAsia" w:cs="Arial"/>
        </w:rPr>
      </w:pPr>
      <w:r w:rsidRPr="005309FD">
        <w:rPr>
          <w:rFonts w:asciiTheme="minorEastAsia" w:eastAsiaTheme="minorEastAsia" w:hAnsiTheme="minorEastAsia" w:cs="Arial"/>
        </w:rPr>
        <w:t>Facebook粉絲頁：台積電青年書法暨篆刻大賞</w:t>
      </w:r>
    </w:p>
    <w:p w:rsidR="005309FD" w:rsidRPr="005309FD" w:rsidRDefault="005309FD" w:rsidP="005309FD">
      <w:pPr>
        <w:ind w:leftChars="200" w:left="480"/>
        <w:rPr>
          <w:rFonts w:asciiTheme="minorEastAsia" w:eastAsiaTheme="minorEastAsia" w:hAnsiTheme="minorEastAsia" w:cs="Arial"/>
        </w:rPr>
      </w:pPr>
      <w:r w:rsidRPr="005309FD">
        <w:rPr>
          <w:rFonts w:asciiTheme="minorEastAsia" w:eastAsiaTheme="minorEastAsia" w:hAnsiTheme="minorEastAsia" w:cs="Arial"/>
        </w:rPr>
        <w:t>活動專線：</w:t>
      </w:r>
      <w:r w:rsidRPr="005309FD">
        <w:rPr>
          <w:rFonts w:asciiTheme="minorEastAsia" w:eastAsiaTheme="minorEastAsia" w:hAnsiTheme="minorEastAsia" w:cs="Arial"/>
          <w:kern w:val="0"/>
        </w:rPr>
        <w:t>0928-013650</w:t>
      </w:r>
    </w:p>
    <w:p w:rsidR="005309FD" w:rsidRPr="005309FD" w:rsidRDefault="005309FD" w:rsidP="005309FD">
      <w:pPr>
        <w:ind w:leftChars="200" w:left="480"/>
        <w:rPr>
          <w:rFonts w:asciiTheme="minorEastAsia" w:eastAsiaTheme="minorEastAsia" w:hAnsiTheme="minorEastAsia" w:cs="Arial"/>
        </w:rPr>
      </w:pPr>
      <w:r w:rsidRPr="005309FD">
        <w:rPr>
          <w:rFonts w:asciiTheme="minorEastAsia" w:eastAsiaTheme="minorEastAsia" w:hAnsiTheme="minorEastAsia" w:cs="Arial"/>
        </w:rPr>
        <w:t>客服郵箱：</w:t>
      </w:r>
      <w:hyperlink r:id="rId9" w:history="1">
        <w:r w:rsidRPr="005309FD">
          <w:rPr>
            <w:rFonts w:asciiTheme="minorEastAsia" w:eastAsiaTheme="minorEastAsia" w:hAnsiTheme="minorEastAsia"/>
          </w:rPr>
          <w:t>service@tsmc-calligraphy.org</w:t>
        </w:r>
      </w:hyperlink>
    </w:p>
    <w:p w:rsidR="006E639B" w:rsidRPr="005309FD" w:rsidRDefault="006E639B">
      <w:pPr>
        <w:rPr>
          <w:rFonts w:asciiTheme="minorEastAsia" w:eastAsiaTheme="minorEastAsia" w:hAnsiTheme="minorEastAsia"/>
        </w:rPr>
      </w:pPr>
    </w:p>
    <w:sectPr w:rsidR="006E639B" w:rsidRPr="005309FD" w:rsidSect="002152D4">
      <w:pgSz w:w="11906" w:h="16838"/>
      <w:pgMar w:top="1440" w:right="99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88C" w:rsidRDefault="007D688C" w:rsidP="00191237">
      <w:r>
        <w:separator/>
      </w:r>
    </w:p>
  </w:endnote>
  <w:endnote w:type="continuationSeparator" w:id="0">
    <w:p w:rsidR="007D688C" w:rsidRDefault="007D688C" w:rsidP="00191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華康仿宋體W2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88C" w:rsidRDefault="007D688C" w:rsidP="00191237">
      <w:r>
        <w:separator/>
      </w:r>
    </w:p>
  </w:footnote>
  <w:footnote w:type="continuationSeparator" w:id="0">
    <w:p w:rsidR="007D688C" w:rsidRDefault="007D688C" w:rsidP="00191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17A57"/>
    <w:multiLevelType w:val="hybridMultilevel"/>
    <w:tmpl w:val="5C28F67E"/>
    <w:lvl w:ilvl="0" w:tplc="0409000B">
      <w:start w:val="1"/>
      <w:numFmt w:val="bullet"/>
      <w:lvlText w:val=""/>
      <w:lvlJc w:val="left"/>
      <w:pPr>
        <w:ind w:left="209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934" w:hanging="480"/>
      </w:pPr>
      <w:rPr>
        <w:rFonts w:ascii="Wingdings" w:hAnsi="Wingdings" w:hint="default"/>
      </w:rPr>
    </w:lvl>
  </w:abstractNum>
  <w:abstractNum w:abstractNumId="1">
    <w:nsid w:val="10E67668"/>
    <w:multiLevelType w:val="hybridMultilevel"/>
    <w:tmpl w:val="8FF298F6"/>
    <w:lvl w:ilvl="0" w:tplc="6D12AA66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1DB3D9A"/>
    <w:multiLevelType w:val="hybridMultilevel"/>
    <w:tmpl w:val="1E1216CE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>
    <w:nsid w:val="20970003"/>
    <w:multiLevelType w:val="hybridMultilevel"/>
    <w:tmpl w:val="83C466EA"/>
    <w:lvl w:ilvl="0" w:tplc="E7B0FE8C">
      <w:start w:val="1"/>
      <w:numFmt w:val="decimal"/>
      <w:lvlText w:val="%1)"/>
      <w:lvlJc w:val="left"/>
      <w:pPr>
        <w:tabs>
          <w:tab w:val="num" w:pos="1300"/>
        </w:tabs>
        <w:ind w:left="1304" w:hanging="453"/>
      </w:pPr>
      <w:rPr>
        <w:rFonts w:hint="eastAsia"/>
      </w:rPr>
    </w:lvl>
    <w:lvl w:ilvl="1" w:tplc="4DD0B748">
      <w:start w:val="1"/>
      <w:numFmt w:val="decimal"/>
      <w:lvlText w:val="%2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">
    <w:nsid w:val="245E563C"/>
    <w:multiLevelType w:val="hybridMultilevel"/>
    <w:tmpl w:val="8DAEC33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>
    <w:nsid w:val="32732637"/>
    <w:multiLevelType w:val="hybridMultilevel"/>
    <w:tmpl w:val="1E3EAF12"/>
    <w:lvl w:ilvl="0" w:tplc="E90E5D6E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0"/>
        </w:tabs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80"/>
        </w:tabs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440"/>
        </w:tabs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20"/>
        </w:tabs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00"/>
        </w:tabs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880"/>
        </w:tabs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80"/>
      </w:pPr>
    </w:lvl>
  </w:abstractNum>
  <w:abstractNum w:abstractNumId="6">
    <w:nsid w:val="3D9E1998"/>
    <w:multiLevelType w:val="hybridMultilevel"/>
    <w:tmpl w:val="1B3E8D40"/>
    <w:lvl w:ilvl="0" w:tplc="4DD0B748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0"/>
        </w:tabs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80"/>
        </w:tabs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440"/>
        </w:tabs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20"/>
        </w:tabs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00"/>
        </w:tabs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880"/>
        </w:tabs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09FD"/>
    <w:rsid w:val="00035D9D"/>
    <w:rsid w:val="00191237"/>
    <w:rsid w:val="00203ED6"/>
    <w:rsid w:val="00237666"/>
    <w:rsid w:val="002D1FF6"/>
    <w:rsid w:val="00490275"/>
    <w:rsid w:val="005309FD"/>
    <w:rsid w:val="00592CD1"/>
    <w:rsid w:val="006E639B"/>
    <w:rsid w:val="006F0C2B"/>
    <w:rsid w:val="007D688C"/>
    <w:rsid w:val="0081363B"/>
    <w:rsid w:val="008B2306"/>
    <w:rsid w:val="00C01AA1"/>
    <w:rsid w:val="00D27F7F"/>
    <w:rsid w:val="00D3016D"/>
    <w:rsid w:val="00E211E8"/>
    <w:rsid w:val="00ED2D7E"/>
    <w:rsid w:val="00EF68C8"/>
    <w:rsid w:val="00F07640"/>
    <w:rsid w:val="00F26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9FD"/>
    <w:pPr>
      <w:widowControl w:val="0"/>
    </w:pPr>
    <w:rPr>
      <w:rFonts w:eastAsia="華康仿宋體W2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F07640"/>
    <w:rPr>
      <w:rFonts w:cs="Times New Roman"/>
      <w:b/>
    </w:rPr>
  </w:style>
  <w:style w:type="character" w:styleId="a4">
    <w:name w:val="Emphasis"/>
    <w:basedOn w:val="a0"/>
    <w:uiPriority w:val="99"/>
    <w:qFormat/>
    <w:rsid w:val="00F07640"/>
    <w:rPr>
      <w:rFonts w:cs="Times New Roman"/>
      <w:i/>
    </w:rPr>
  </w:style>
  <w:style w:type="paragraph" w:styleId="a5">
    <w:name w:val="Quote"/>
    <w:basedOn w:val="a"/>
    <w:next w:val="a"/>
    <w:link w:val="a6"/>
    <w:uiPriority w:val="99"/>
    <w:qFormat/>
    <w:rsid w:val="00F07640"/>
    <w:pPr>
      <w:widowControl/>
      <w:spacing w:before="200" w:line="276" w:lineRule="auto"/>
      <w:ind w:left="360" w:right="360"/>
    </w:pPr>
    <w:rPr>
      <w:rFonts w:ascii="Calibri" w:hAnsi="Calibri"/>
      <w:i/>
      <w:iCs/>
      <w:kern w:val="0"/>
      <w:sz w:val="22"/>
      <w:szCs w:val="22"/>
      <w:lang w:eastAsia="en-US"/>
    </w:rPr>
  </w:style>
  <w:style w:type="character" w:customStyle="1" w:styleId="a6">
    <w:name w:val="引文 字元"/>
    <w:basedOn w:val="a0"/>
    <w:link w:val="a5"/>
    <w:uiPriority w:val="99"/>
    <w:rsid w:val="00F07640"/>
    <w:rPr>
      <w:rFonts w:ascii="Calibri" w:eastAsia="新細明體" w:hAnsi="Calibri" w:cs="Times New Roman"/>
      <w:i/>
      <w:iCs/>
      <w:sz w:val="22"/>
      <w:szCs w:val="22"/>
      <w:lang w:val="en-US" w:eastAsia="en-US" w:bidi="ar-SA"/>
    </w:rPr>
  </w:style>
  <w:style w:type="character" w:customStyle="1" w:styleId="apple-style-span">
    <w:name w:val="apple-style-span"/>
    <w:basedOn w:val="a0"/>
    <w:rsid w:val="005309FD"/>
  </w:style>
  <w:style w:type="paragraph" w:styleId="a7">
    <w:name w:val="List Paragraph"/>
    <w:basedOn w:val="a"/>
    <w:uiPriority w:val="34"/>
    <w:qFormat/>
    <w:rsid w:val="005309FD"/>
    <w:pPr>
      <w:ind w:leftChars="200" w:left="480"/>
    </w:pPr>
  </w:style>
  <w:style w:type="paragraph" w:styleId="a8">
    <w:name w:val="header"/>
    <w:basedOn w:val="a"/>
    <w:link w:val="a9"/>
    <w:uiPriority w:val="99"/>
    <w:semiHidden/>
    <w:unhideWhenUsed/>
    <w:rsid w:val="001912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191237"/>
    <w:rPr>
      <w:rFonts w:eastAsia="華康仿宋體W2"/>
      <w:kern w:val="2"/>
    </w:rPr>
  </w:style>
  <w:style w:type="paragraph" w:styleId="aa">
    <w:name w:val="footer"/>
    <w:basedOn w:val="a"/>
    <w:link w:val="ab"/>
    <w:uiPriority w:val="99"/>
    <w:semiHidden/>
    <w:unhideWhenUsed/>
    <w:rsid w:val="001912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191237"/>
    <w:rPr>
      <w:rFonts w:eastAsia="華康仿宋體W2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@tsmc-calligraphy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.tw/url?sa=t&amp;rct=j&amp;q=&amp;esrc=s&amp;source=web&amp;cd=1&amp;cad=rja&amp;uact=8&amp;ved=0CB4QFjAA&amp;url=http%3A%2F%2Fwww.fhsh.tp.edu.tw%2F&amp;ei=ebUbVNOUA5a58gWg8YHoDA&amp;usg=AFQjCNG29QjWHhE0TROjEv6qABHmA7HTtw&amp;sig2=fdS5xRgRzJMIHc4GLXE3o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rvice@tsmc-calligraph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1797</Characters>
  <Application>Microsoft Office Word</Application>
  <DocSecurity>0</DocSecurity>
  <Lines>14</Lines>
  <Paragraphs>4</Paragraphs>
  <ScaleCrop>false</ScaleCrop>
  <Company>Microsoft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2014-09-30T09:25:00Z</dcterms:created>
  <dcterms:modified xsi:type="dcterms:W3CDTF">2014-09-30T09:25:00Z</dcterms:modified>
</cp:coreProperties>
</file>